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9"/>
        <w:gridCol w:w="385"/>
        <w:gridCol w:w="265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4350EC" w:rsidTr="00786E8C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350EC" w:rsidRPr="00944576" w:rsidTr="00786E8C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350EC" w:rsidRPr="00102624" w:rsidRDefault="00102624">
            <w:pPr>
              <w:spacing w:after="0" w:line="240" w:lineRule="auto"/>
              <w:jc w:val="center"/>
              <w:rPr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350EC" w:rsidRPr="00102624" w:rsidRDefault="00102624">
            <w:pPr>
              <w:spacing w:after="0" w:line="240" w:lineRule="auto"/>
              <w:jc w:val="center"/>
              <w:rPr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350EC" w:rsidRPr="00102624" w:rsidRDefault="0010262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88CEF79" wp14:editId="41CBAC7B">
                  <wp:simplePos x="0" y="0"/>
                  <wp:positionH relativeFrom="margin">
                    <wp:posOffset>3789680</wp:posOffset>
                  </wp:positionH>
                  <wp:positionV relativeFrom="margin">
                    <wp:posOffset>767715</wp:posOffset>
                  </wp:positionV>
                  <wp:extent cx="2171700" cy="140970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350EC" w:rsidRPr="00944576" w:rsidTr="00786E8C">
        <w:trPr>
          <w:trHeight w:hRule="exact" w:val="694"/>
        </w:trPr>
        <w:tc>
          <w:tcPr>
            <w:tcW w:w="41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102624" w:rsidRPr="00944576" w:rsidTr="00786E8C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</w:tr>
      <w:tr w:rsidR="00102624" w:rsidRPr="00944576" w:rsidTr="00786E8C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</w:tr>
      <w:tr w:rsidR="00102624" w:rsidRPr="00944576" w:rsidTr="00786E8C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</w:tr>
      <w:tr w:rsidR="00102624" w:rsidRPr="00944576" w:rsidTr="00786E8C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102624" w:rsidRPr="00102624" w:rsidRDefault="00102624">
            <w:pPr>
              <w:rPr>
                <w:lang w:val="ru-RU"/>
              </w:rPr>
            </w:pPr>
          </w:p>
        </w:tc>
      </w:tr>
      <w:tr w:rsidR="004350EC" w:rsidRPr="00944576" w:rsidTr="00786E8C">
        <w:trPr>
          <w:trHeight w:hRule="exact" w:val="277"/>
        </w:trPr>
        <w:tc>
          <w:tcPr>
            <w:tcW w:w="41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25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Tr="00786E8C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образовании</w:t>
            </w:r>
            <w:proofErr w:type="spellEnd"/>
          </w:p>
        </w:tc>
      </w:tr>
      <w:tr w:rsidR="004350EC" w:rsidTr="00786E8C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350EC" w:rsidRPr="00944576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4350EC" w:rsidRDefault="004350EC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4350EC" w:rsidTr="00786E8C">
        <w:trPr>
          <w:trHeight w:hRule="exact" w:val="416"/>
        </w:trPr>
        <w:tc>
          <w:tcPr>
            <w:tcW w:w="41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350EC" w:rsidRPr="00102624" w:rsidRDefault="0010262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350EC" w:rsidRDefault="001026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350EC" w:rsidTr="00786E8C">
        <w:trPr>
          <w:trHeight w:hRule="exact" w:val="396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1259" w:type="dxa"/>
          </w:tcPr>
          <w:p w:rsidR="004350EC" w:rsidRDefault="004350EC"/>
        </w:tc>
        <w:tc>
          <w:tcPr>
            <w:tcW w:w="385" w:type="dxa"/>
          </w:tcPr>
          <w:p w:rsidR="004350EC" w:rsidRDefault="004350EC"/>
        </w:tc>
        <w:tc>
          <w:tcPr>
            <w:tcW w:w="265" w:type="dxa"/>
          </w:tcPr>
          <w:p w:rsidR="004350EC" w:rsidRDefault="004350EC"/>
        </w:tc>
        <w:tc>
          <w:tcPr>
            <w:tcW w:w="211" w:type="dxa"/>
          </w:tcPr>
          <w:p w:rsidR="004350EC" w:rsidRDefault="004350EC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A70B1F" w:rsidTr="00786E8C">
        <w:trPr>
          <w:trHeight w:hRule="exact" w:val="555"/>
        </w:trPr>
        <w:tc>
          <w:tcPr>
            <w:tcW w:w="418" w:type="dxa"/>
          </w:tcPr>
          <w:p w:rsidR="00A70B1F" w:rsidRDefault="00A70B1F"/>
        </w:tc>
        <w:tc>
          <w:tcPr>
            <w:tcW w:w="2419" w:type="dxa"/>
            <w:gridSpan w:val="5"/>
          </w:tcPr>
          <w:p w:rsidR="00A70B1F" w:rsidRPr="00A70B1F" w:rsidRDefault="00A70B1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0B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A70B1F" w:rsidRPr="00A70B1F" w:rsidRDefault="00A70B1F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70B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A70B1F" w:rsidRDefault="00A70B1F"/>
        </w:tc>
        <w:tc>
          <w:tcPr>
            <w:tcW w:w="837" w:type="dxa"/>
          </w:tcPr>
          <w:p w:rsidR="00A70B1F" w:rsidRDefault="00A70B1F"/>
        </w:tc>
        <w:tc>
          <w:tcPr>
            <w:tcW w:w="283" w:type="dxa"/>
          </w:tcPr>
          <w:p w:rsidR="00A70B1F" w:rsidRDefault="00A70B1F"/>
        </w:tc>
        <w:tc>
          <w:tcPr>
            <w:tcW w:w="601" w:type="dxa"/>
          </w:tcPr>
          <w:p w:rsidR="00A70B1F" w:rsidRDefault="00A70B1F"/>
        </w:tc>
        <w:tc>
          <w:tcPr>
            <w:tcW w:w="993" w:type="dxa"/>
          </w:tcPr>
          <w:p w:rsidR="00A70B1F" w:rsidRDefault="00A70B1F"/>
        </w:tc>
        <w:tc>
          <w:tcPr>
            <w:tcW w:w="2069" w:type="dxa"/>
          </w:tcPr>
          <w:p w:rsidR="00A70B1F" w:rsidRDefault="00A70B1F"/>
        </w:tc>
      </w:tr>
      <w:tr w:rsidR="004350EC" w:rsidTr="00786E8C">
        <w:trPr>
          <w:trHeight w:hRule="exact" w:val="416"/>
        </w:trPr>
        <w:tc>
          <w:tcPr>
            <w:tcW w:w="418" w:type="dxa"/>
          </w:tcPr>
          <w:p w:rsidR="004350EC" w:rsidRDefault="004350E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1259" w:type="dxa"/>
          </w:tcPr>
          <w:p w:rsidR="004350EC" w:rsidRDefault="004350EC"/>
        </w:tc>
        <w:tc>
          <w:tcPr>
            <w:tcW w:w="385" w:type="dxa"/>
          </w:tcPr>
          <w:p w:rsidR="004350EC" w:rsidRDefault="004350EC"/>
        </w:tc>
        <w:tc>
          <w:tcPr>
            <w:tcW w:w="265" w:type="dxa"/>
          </w:tcPr>
          <w:p w:rsidR="004350EC" w:rsidRDefault="004350EC"/>
        </w:tc>
        <w:tc>
          <w:tcPr>
            <w:tcW w:w="211" w:type="dxa"/>
          </w:tcPr>
          <w:p w:rsidR="004350EC" w:rsidRDefault="004350EC"/>
        </w:tc>
        <w:tc>
          <w:tcPr>
            <w:tcW w:w="384" w:type="dxa"/>
          </w:tcPr>
          <w:p w:rsidR="004350EC" w:rsidRDefault="004350EC"/>
        </w:tc>
        <w:tc>
          <w:tcPr>
            <w:tcW w:w="279" w:type="dxa"/>
          </w:tcPr>
          <w:p w:rsidR="004350EC" w:rsidRDefault="004350EC"/>
        </w:tc>
        <w:tc>
          <w:tcPr>
            <w:tcW w:w="881" w:type="dxa"/>
          </w:tcPr>
          <w:p w:rsidR="004350EC" w:rsidRDefault="004350EC"/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4350EC" w:rsidRDefault="004350EC"/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418" w:type="dxa"/>
          </w:tcPr>
          <w:p w:rsidR="004350EC" w:rsidRDefault="004350EC"/>
        </w:tc>
        <w:tc>
          <w:tcPr>
            <w:tcW w:w="299" w:type="dxa"/>
          </w:tcPr>
          <w:p w:rsidR="004350EC" w:rsidRDefault="004350E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299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1259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385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265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211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384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279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881" w:type="dxa"/>
            <w:tcBorders>
              <w:bottom w:val="single" w:sz="4" w:space="0" w:color="auto"/>
            </w:tcBorders>
          </w:tcPr>
          <w:p w:rsidR="004350EC" w:rsidRDefault="004350EC"/>
        </w:tc>
        <w:tc>
          <w:tcPr>
            <w:tcW w:w="1110" w:type="dxa"/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RPr="00944576" w:rsidTr="00786E8C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Tr="00786E8C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10262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50EC" w:rsidRDefault="004350EC"/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  <w:tr w:rsidR="004350EC" w:rsidTr="00786E8C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350EC" w:rsidRDefault="004350EC"/>
        </w:tc>
        <w:tc>
          <w:tcPr>
            <w:tcW w:w="837" w:type="dxa"/>
          </w:tcPr>
          <w:p w:rsidR="004350EC" w:rsidRDefault="004350EC"/>
        </w:tc>
        <w:tc>
          <w:tcPr>
            <w:tcW w:w="283" w:type="dxa"/>
          </w:tcPr>
          <w:p w:rsidR="004350EC" w:rsidRDefault="004350EC"/>
        </w:tc>
        <w:tc>
          <w:tcPr>
            <w:tcW w:w="601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  <w:tc>
          <w:tcPr>
            <w:tcW w:w="2069" w:type="dxa"/>
          </w:tcPr>
          <w:p w:rsidR="004350EC" w:rsidRDefault="004350EC"/>
        </w:tc>
      </w:tr>
    </w:tbl>
    <w:p w:rsidR="004350EC" w:rsidRDefault="001026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320"/>
        <w:gridCol w:w="1001"/>
        <w:gridCol w:w="3499"/>
        <w:gridCol w:w="926"/>
      </w:tblGrid>
      <w:tr w:rsidR="004350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350EC" w:rsidRDefault="004350EC"/>
        </w:tc>
        <w:tc>
          <w:tcPr>
            <w:tcW w:w="3970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350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350EC" w:rsidRDefault="000224A4">
            <w:r w:rsidRPr="000224A4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2E2FBD5" wp14:editId="58E3D2CC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99060</wp:posOffset>
                  </wp:positionV>
                  <wp:extent cx="838200" cy="287655"/>
                  <wp:effectExtent l="0" t="0" r="0" b="0"/>
                  <wp:wrapTopAndBottom/>
                  <wp:docPr id="103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4350EC" w:rsidRDefault="004350EC"/>
        </w:tc>
        <w:tc>
          <w:tcPr>
            <w:tcW w:w="3970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 w:rsidP="000224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физ.-мат. наук, Лапин Н.И. </w:t>
            </w:r>
          </w:p>
        </w:tc>
      </w:tr>
      <w:tr w:rsidR="004350EC" w:rsidRPr="00944576">
        <w:trPr>
          <w:trHeight w:hRule="exact" w:val="277"/>
        </w:trPr>
        <w:tc>
          <w:tcPr>
            <w:tcW w:w="382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3970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350EC">
        <w:trPr>
          <w:trHeight w:hRule="exact" w:val="1111"/>
        </w:trPr>
        <w:tc>
          <w:tcPr>
            <w:tcW w:w="3828" w:type="dxa"/>
          </w:tcPr>
          <w:p w:rsidR="004350EC" w:rsidRDefault="004350EC"/>
        </w:tc>
        <w:tc>
          <w:tcPr>
            <w:tcW w:w="852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3970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4350EC">
        <w:trPr>
          <w:trHeight w:hRule="exact" w:val="277"/>
        </w:trPr>
        <w:tc>
          <w:tcPr>
            <w:tcW w:w="3828" w:type="dxa"/>
          </w:tcPr>
          <w:p w:rsidR="004350EC" w:rsidRDefault="004350EC"/>
        </w:tc>
        <w:tc>
          <w:tcPr>
            <w:tcW w:w="852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3970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 w:rsidRPr="0094457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350EC" w:rsidRPr="00944576">
        <w:trPr>
          <w:trHeight w:hRule="exact" w:val="277"/>
        </w:trPr>
        <w:tc>
          <w:tcPr>
            <w:tcW w:w="382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350EC" w:rsidRPr="0094457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350EC" w:rsidRPr="00944576">
        <w:trPr>
          <w:trHeight w:hRule="exact" w:val="555"/>
        </w:trPr>
        <w:tc>
          <w:tcPr>
            <w:tcW w:w="382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4350EC" w:rsidRPr="00944576">
        <w:trPr>
          <w:trHeight w:hRule="exact" w:val="277"/>
        </w:trPr>
        <w:tc>
          <w:tcPr>
            <w:tcW w:w="382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0224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августа 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2017 г. </w:t>
            </w:r>
            <w:r w:rsidR="000224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№ 1</w:t>
            </w:r>
          </w:p>
          <w:p w:rsidR="004350EC" w:rsidRPr="00102624" w:rsidRDefault="00E92F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24A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E771644" wp14:editId="499E113C">
                  <wp:simplePos x="0" y="0"/>
                  <wp:positionH relativeFrom="column">
                    <wp:posOffset>3709035</wp:posOffset>
                  </wp:positionH>
                  <wp:positionV relativeFrom="paragraph">
                    <wp:posOffset>294640</wp:posOffset>
                  </wp:positionV>
                  <wp:extent cx="563880" cy="498475"/>
                  <wp:effectExtent l="0" t="0" r="0" b="0"/>
                  <wp:wrapTopAndBottom/>
                  <wp:docPr id="103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2624"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="00102624"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="00102624"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  <w:r w:rsidR="000224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4350EC" w:rsidRPr="00102624" w:rsidRDefault="00102624">
      <w:pPr>
        <w:rPr>
          <w:sz w:val="0"/>
          <w:szCs w:val="0"/>
          <w:lang w:val="ru-RU"/>
        </w:rPr>
      </w:pPr>
      <w:r w:rsidRPr="00102624">
        <w:rPr>
          <w:lang w:val="ru-RU"/>
        </w:rPr>
        <w:br w:type="page"/>
      </w:r>
    </w:p>
    <w:p w:rsidR="004350EC" w:rsidRPr="00A70B1F" w:rsidRDefault="004350E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508"/>
        <w:gridCol w:w="1502"/>
        <w:gridCol w:w="1757"/>
        <w:gridCol w:w="4757"/>
        <w:gridCol w:w="973"/>
      </w:tblGrid>
      <w:tr w:rsidR="004350E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350EC" w:rsidRPr="0094457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технологии в образовании»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ИКТ;</w:t>
            </w:r>
          </w:p>
        </w:tc>
      </w:tr>
      <w:tr w:rsidR="004350EC" w:rsidRPr="009445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сетевой проектной деятельности.</w:t>
            </w:r>
          </w:p>
        </w:tc>
      </w:tr>
      <w:tr w:rsidR="004350EC" w:rsidRPr="00944576">
        <w:trPr>
          <w:trHeight w:hRule="exact" w:val="277"/>
        </w:trPr>
        <w:tc>
          <w:tcPr>
            <w:tcW w:w="76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350E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350EC" w:rsidRPr="009445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350EC" w:rsidRPr="009445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в процессе изучения предмета «Информатика»</w:t>
            </w:r>
          </w:p>
        </w:tc>
      </w:tr>
      <w:tr w:rsidR="004350EC" w:rsidRPr="009445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4350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350EC">
        <w:trPr>
          <w:trHeight w:hRule="exact" w:val="277"/>
        </w:trPr>
        <w:tc>
          <w:tcPr>
            <w:tcW w:w="766" w:type="dxa"/>
          </w:tcPr>
          <w:p w:rsidR="004350EC" w:rsidRDefault="004350EC"/>
        </w:tc>
        <w:tc>
          <w:tcPr>
            <w:tcW w:w="511" w:type="dxa"/>
          </w:tcPr>
          <w:p w:rsidR="004350EC" w:rsidRDefault="004350EC"/>
        </w:tc>
        <w:tc>
          <w:tcPr>
            <w:tcW w:w="1560" w:type="dxa"/>
          </w:tcPr>
          <w:p w:rsidR="004350EC" w:rsidRDefault="004350EC"/>
        </w:tc>
        <w:tc>
          <w:tcPr>
            <w:tcW w:w="1844" w:type="dxa"/>
          </w:tcPr>
          <w:p w:rsidR="004350EC" w:rsidRDefault="004350EC"/>
        </w:tc>
        <w:tc>
          <w:tcPr>
            <w:tcW w:w="5104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 w:rsidRPr="0094457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50EC" w:rsidRPr="0094457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математические аспекты знаний для ориентирования в современном информационном пространстве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естественно-научные и математические аспекты знаний, используемых для формирования научного мировоззрения и ориентирования в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естественно-научные и математические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построения информационных систем и технологий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математические аспекты знаний для ориентирования в современном информационном пространстве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математические аспекты знаний для моделирования информационных систем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математические аспекты знаний для разработки информационных систем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естественно-научных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естественно-научных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естественно-научных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математических знаний для проектирования и разработки информационно-коммуникационных систем</w:t>
            </w:r>
          </w:p>
        </w:tc>
      </w:tr>
      <w:tr w:rsidR="004350EC" w:rsidRPr="0094457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</w:tbl>
    <w:p w:rsidR="004350EC" w:rsidRPr="00102624" w:rsidRDefault="00102624">
      <w:pPr>
        <w:rPr>
          <w:sz w:val="0"/>
          <w:szCs w:val="0"/>
          <w:lang w:val="ru-RU"/>
        </w:rPr>
      </w:pPr>
      <w:r w:rsidRPr="0010262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200"/>
        <w:gridCol w:w="274"/>
        <w:gridCol w:w="2965"/>
        <w:gridCol w:w="960"/>
        <w:gridCol w:w="694"/>
        <w:gridCol w:w="1112"/>
        <w:gridCol w:w="1247"/>
        <w:gridCol w:w="680"/>
        <w:gridCol w:w="395"/>
        <w:gridCol w:w="978"/>
      </w:tblGrid>
      <w:tr w:rsidR="004350E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1277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426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задач, их комбинацией и оценкой эффективности применения</w:t>
            </w:r>
          </w:p>
        </w:tc>
      </w:tr>
      <w:tr w:rsidR="004350EC" w:rsidRPr="0094457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образовательной деятельности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творческой и коллективной деятельности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коммуникации и творческого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и в образовательной и профессиональной деятельности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самообразования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самообразования и учебного взаимодействия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творчества, профессиональной деятельности и саморазвития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самообразования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приемами  использования информационно-коммуникационных технологий для 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 и учебного взаимодействия</w:t>
            </w:r>
          </w:p>
        </w:tc>
      </w:tr>
      <w:tr w:rsidR="004350EC" w:rsidRPr="009445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творчества, профессиональной деятельности и саморазвития</w:t>
            </w:r>
          </w:p>
        </w:tc>
      </w:tr>
      <w:tr w:rsidR="004350EC" w:rsidRPr="0094457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350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сущность педагогических идей, лежащих в основе учебного проекта;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использования сервисов Веб 2.0 в образовательном процессе;</w:t>
            </w:r>
          </w:p>
        </w:tc>
      </w:tr>
      <w:tr w:rsidR="004350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4350EC" w:rsidRPr="009445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планировать и разрабатывать материалы для управления информационно-технологической деятельностью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350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планирования учебного проекта с использованием информационных технологий;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4350EC" w:rsidRPr="00944576">
        <w:trPr>
          <w:trHeight w:hRule="exact" w:val="277"/>
        </w:trPr>
        <w:tc>
          <w:tcPr>
            <w:tcW w:w="76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50E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50E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</w:tbl>
    <w:p w:rsidR="004350EC" w:rsidRDefault="001026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8"/>
        <w:gridCol w:w="911"/>
        <w:gridCol w:w="659"/>
        <w:gridCol w:w="1074"/>
        <w:gridCol w:w="1276"/>
        <w:gridCol w:w="659"/>
        <w:gridCol w:w="378"/>
        <w:gridCol w:w="930"/>
      </w:tblGrid>
      <w:tr w:rsidR="004350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1277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426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 w:rsidRPr="009445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Л2.4Л3.2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spellStart"/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</w:tr>
      <w:tr w:rsidR="004350EC">
        <w:trPr>
          <w:trHeight w:hRule="exact" w:val="277"/>
        </w:trPr>
        <w:tc>
          <w:tcPr>
            <w:tcW w:w="993" w:type="dxa"/>
          </w:tcPr>
          <w:p w:rsidR="004350EC" w:rsidRDefault="004350EC"/>
        </w:tc>
        <w:tc>
          <w:tcPr>
            <w:tcW w:w="3687" w:type="dxa"/>
          </w:tcPr>
          <w:p w:rsidR="004350EC" w:rsidRDefault="004350EC"/>
        </w:tc>
        <w:tc>
          <w:tcPr>
            <w:tcW w:w="851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1135" w:type="dxa"/>
          </w:tcPr>
          <w:p w:rsidR="004350EC" w:rsidRDefault="004350EC"/>
        </w:tc>
        <w:tc>
          <w:tcPr>
            <w:tcW w:w="1277" w:type="dxa"/>
          </w:tcPr>
          <w:p w:rsidR="004350EC" w:rsidRDefault="004350EC"/>
        </w:tc>
        <w:tc>
          <w:tcPr>
            <w:tcW w:w="710" w:type="dxa"/>
          </w:tcPr>
          <w:p w:rsidR="004350EC" w:rsidRDefault="004350EC"/>
        </w:tc>
        <w:tc>
          <w:tcPr>
            <w:tcW w:w="426" w:type="dxa"/>
          </w:tcPr>
          <w:p w:rsidR="004350EC" w:rsidRDefault="004350EC"/>
        </w:tc>
        <w:tc>
          <w:tcPr>
            <w:tcW w:w="993" w:type="dxa"/>
          </w:tcPr>
          <w:p w:rsidR="004350EC" w:rsidRDefault="004350EC"/>
        </w:tc>
      </w:tr>
      <w:tr w:rsidR="004350E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350EC">
        <w:trPr>
          <w:trHeight w:hRule="exact" w:val="8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Концепция информатизации образования.</w:t>
            </w:r>
          </w:p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4350EC" w:rsidRDefault="001026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00"/>
        <w:gridCol w:w="1896"/>
        <w:gridCol w:w="3121"/>
        <w:gridCol w:w="1674"/>
        <w:gridCol w:w="988"/>
      </w:tblGrid>
      <w:tr w:rsidR="004350E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350EC" w:rsidRDefault="004350EC"/>
        </w:tc>
        <w:tc>
          <w:tcPr>
            <w:tcW w:w="1702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350EC" w:rsidRPr="00944576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сервисов Веб 2.0.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Возможности Веб 2.0 для образования.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Преимущества метода проектов.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Изменение роли педагога и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личностно-ориентированном обучении.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ИКТ в реализации учебного проекта.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вопросов, направляющих учебный проект.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совместной работы по проекту в Интернете.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Правила соблюдения авторских прав на использование ресурсов.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Пути применения Интернета в работе над проектом.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Методы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безопасного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ответственного и целенаправленного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использова-ния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 сети Интернет.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Формы представления результатов проектной деятельности.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Оценивание в проектной деятельности.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Методы организации успешной работы 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разными способностями и потребностями в проектной деятельности.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разработки дидактических материалов с использованием сервисов Веб 2.0.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Методы и формы презентации результатов обучения с использованием ИКТ.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дискуссия, практические задания, оценивание элементов портфолио по критериям</w:t>
            </w:r>
          </w:p>
        </w:tc>
      </w:tr>
      <w:tr w:rsidR="004350EC" w:rsidRPr="00944576">
        <w:trPr>
          <w:trHeight w:hRule="exact" w:val="277"/>
        </w:trPr>
        <w:tc>
          <w:tcPr>
            <w:tcW w:w="710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0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0EC" w:rsidRPr="009445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информационно-образовательной среды вуза в условиях модернизации педагогического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Москва; Нижний Новгород: Флинта;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4350EC" w:rsidRPr="009445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4350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0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0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350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информатизации образования: психолог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педагогический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350EC" w:rsidRPr="009445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Патаракин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взаимодействия и сетевое обучение 2.0: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 НП "Современные технологии в образовании и культуре", 2009</w:t>
            </w:r>
          </w:p>
        </w:tc>
      </w:tr>
      <w:tr w:rsidR="004350EC" w:rsidRPr="009445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в информационной образовательной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Уч. пособие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 пособие.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НП «Современные технологии в образовании и культуре», 2010</w:t>
            </w:r>
          </w:p>
        </w:tc>
      </w:tr>
      <w:tr w:rsidR="004350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Корнеев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работе с документами: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350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4350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0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К.Р., Макеева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единого информационно-творческого образовательного пространства студентов через сетевую проектную деятельность: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350EC" w:rsidRPr="009445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350EC" w:rsidRPr="009445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образовательным ресурсам</w:t>
            </w:r>
          </w:p>
        </w:tc>
      </w:tr>
      <w:tr w:rsidR="004350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4350EC" w:rsidRPr="009445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4350EC" w:rsidRPr="009445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4350EC" w:rsidRPr="009445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</w:tbl>
    <w:p w:rsidR="004350EC" w:rsidRPr="00102624" w:rsidRDefault="00102624">
      <w:pPr>
        <w:rPr>
          <w:sz w:val="0"/>
          <w:szCs w:val="0"/>
          <w:lang w:val="ru-RU"/>
        </w:rPr>
      </w:pPr>
      <w:r w:rsidRPr="0010262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8"/>
        <w:gridCol w:w="982"/>
      </w:tblGrid>
      <w:tr w:rsidR="004350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350EC" w:rsidRDefault="004350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для хранения закладок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БобрДобр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Делишес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фотосервисы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Фликр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Панорамио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350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4350EC" w:rsidRPr="009445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4350E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4350EC" w:rsidRPr="009445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4350EC" w:rsidRPr="009445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4350EC" w:rsidRPr="00944576">
        <w:trPr>
          <w:trHeight w:hRule="exact" w:val="277"/>
        </w:trPr>
        <w:tc>
          <w:tcPr>
            <w:tcW w:w="76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50EC" w:rsidRPr="0094457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Default="00102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Default="00944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44576" w:rsidRPr="00102624" w:rsidRDefault="009445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4350EC" w:rsidRPr="00944576">
        <w:trPr>
          <w:trHeight w:hRule="exact" w:val="277"/>
        </w:trPr>
        <w:tc>
          <w:tcPr>
            <w:tcW w:w="766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0EC" w:rsidRPr="00102624" w:rsidRDefault="004350EC">
            <w:pPr>
              <w:rPr>
                <w:lang w:val="ru-RU"/>
              </w:rPr>
            </w:pPr>
          </w:p>
        </w:tc>
      </w:tr>
      <w:tr w:rsidR="004350EC" w:rsidRPr="009445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26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350EC" w:rsidRPr="00944576">
        <w:trPr>
          <w:trHeight w:hRule="exact" w:val="443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</w:t>
            </w:r>
            <w:proofErr w:type="gram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</w:t>
            </w:r>
            <w:proofErr w:type="gram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сервисам Веб 2.0 представлены на </w:t>
            </w:r>
            <w:proofErr w:type="spellStart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350EC" w:rsidRPr="00102624" w:rsidRDefault="00435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4350EC" w:rsidRPr="00102624" w:rsidRDefault="001026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26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350EC" w:rsidRPr="00102624" w:rsidRDefault="004350EC">
      <w:pPr>
        <w:rPr>
          <w:lang w:val="ru-RU"/>
        </w:rPr>
      </w:pPr>
    </w:p>
    <w:sectPr w:rsidR="004350EC" w:rsidRPr="0010262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24A4"/>
    <w:rsid w:val="0002418B"/>
    <w:rsid w:val="00102624"/>
    <w:rsid w:val="001F0BC7"/>
    <w:rsid w:val="004350EC"/>
    <w:rsid w:val="00786E8C"/>
    <w:rsid w:val="00944576"/>
    <w:rsid w:val="00A70B1F"/>
    <w:rsid w:val="00D31453"/>
    <w:rsid w:val="00E209E2"/>
    <w:rsid w:val="00E9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1861</Words>
  <Characters>14529</Characters>
  <Application>Microsoft Office Word</Application>
  <DocSecurity>0</DocSecurity>
  <Lines>121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ИИЗ-15,16,17,18_plx_Информационные технологии в образовании_</dc:title>
  <dc:creator>FastReport.NET</dc:creator>
  <cp:lastModifiedBy>user</cp:lastModifiedBy>
  <cp:revision>7</cp:revision>
  <dcterms:created xsi:type="dcterms:W3CDTF">2019-06-17T09:09:00Z</dcterms:created>
  <dcterms:modified xsi:type="dcterms:W3CDTF">2019-08-29T09:58:00Z</dcterms:modified>
</cp:coreProperties>
</file>